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СЕЛИНСКОГО СЕЛЬСКОГО ПОСЕЛЕНИЯ</w:t>
      </w:r>
    </w:p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         КИРОВСКОЙ ОБЛАСТИ</w:t>
      </w:r>
    </w:p>
    <w:p w:rsidR="003B3298" w:rsidRDefault="003B3298" w:rsidP="003B32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05.05.2015                                                                                               №   22</w:t>
      </w:r>
    </w:p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елино</w:t>
      </w:r>
    </w:p>
    <w:p w:rsidR="003B3298" w:rsidRDefault="003B3298" w:rsidP="00BC1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 программы по энергосбережению </w:t>
      </w:r>
      <w:r w:rsidR="00BC123F">
        <w:rPr>
          <w:b/>
          <w:sz w:val="28"/>
          <w:szCs w:val="28"/>
        </w:rPr>
        <w:t xml:space="preserve"> и повышению энергетической эффективности  муниципального  образования  «</w:t>
      </w:r>
      <w:proofErr w:type="spellStart"/>
      <w:r>
        <w:rPr>
          <w:b/>
          <w:sz w:val="28"/>
          <w:szCs w:val="28"/>
        </w:rPr>
        <w:t>Селинское</w:t>
      </w:r>
      <w:proofErr w:type="spellEnd"/>
      <w:r>
        <w:rPr>
          <w:b/>
          <w:sz w:val="28"/>
          <w:szCs w:val="28"/>
        </w:rPr>
        <w:t xml:space="preserve"> сельское поселение Кильмез</w:t>
      </w:r>
      <w:r w:rsidR="00BC123F">
        <w:rPr>
          <w:b/>
          <w:sz w:val="28"/>
          <w:szCs w:val="28"/>
        </w:rPr>
        <w:t xml:space="preserve">ского района Кировской области»                            </w:t>
      </w:r>
      <w:r w:rsidR="00144317">
        <w:rPr>
          <w:b/>
          <w:sz w:val="28"/>
          <w:szCs w:val="28"/>
        </w:rPr>
        <w:t xml:space="preserve"> на 2015-2021 </w:t>
      </w:r>
      <w:r>
        <w:rPr>
          <w:b/>
          <w:sz w:val="28"/>
          <w:szCs w:val="28"/>
        </w:rPr>
        <w:t>годы.</w:t>
      </w:r>
    </w:p>
    <w:p w:rsidR="00BC123F" w:rsidRDefault="003B3298" w:rsidP="003B3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 от 6 ноября 2003 года   №  131-ФЗ «Об общих принципах организации местного самоуправления в Российской  Федер</w:t>
      </w:r>
      <w:r w:rsidR="00BC123F">
        <w:rPr>
          <w:sz w:val="28"/>
          <w:szCs w:val="28"/>
        </w:rPr>
        <w:t>ации</w:t>
      </w:r>
      <w:proofErr w:type="gramStart"/>
      <w:r w:rsidR="00BC123F">
        <w:rPr>
          <w:sz w:val="28"/>
          <w:szCs w:val="28"/>
        </w:rPr>
        <w:t xml:space="preserve"> ,</w:t>
      </w:r>
      <w:proofErr w:type="gramEnd"/>
      <w:r w:rsidR="00BC123F">
        <w:rPr>
          <w:sz w:val="28"/>
          <w:szCs w:val="28"/>
        </w:rPr>
        <w:t xml:space="preserve"> Федеральным Законом  от 23 ноября  2009 г № 261</w:t>
      </w:r>
      <w:r>
        <w:rPr>
          <w:sz w:val="28"/>
          <w:szCs w:val="28"/>
        </w:rPr>
        <w:t>-ФЗ « О</w:t>
      </w:r>
      <w:r w:rsidR="00BC123F">
        <w:rPr>
          <w:sz w:val="28"/>
          <w:szCs w:val="28"/>
        </w:rPr>
        <w:t>б энергосбережении и повышении энергетической  эффективности и о внесении изменений в отдельные законодательные акты</w:t>
      </w:r>
      <w:r w:rsidR="00BF5496">
        <w:rPr>
          <w:sz w:val="28"/>
          <w:szCs w:val="28"/>
        </w:rPr>
        <w:t xml:space="preserve"> Российской Федерации»</w:t>
      </w:r>
    </w:p>
    <w:p w:rsidR="003B3298" w:rsidRDefault="00BC123F" w:rsidP="00BF54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3B3298">
        <w:rPr>
          <w:sz w:val="28"/>
          <w:szCs w:val="28"/>
        </w:rPr>
        <w:t xml:space="preserve"> </w:t>
      </w:r>
      <w:r w:rsidRPr="00BC123F">
        <w:rPr>
          <w:sz w:val="28"/>
          <w:szCs w:val="28"/>
        </w:rPr>
        <w:t xml:space="preserve">программу по энергосбережению 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повышении</w:t>
      </w:r>
      <w:proofErr w:type="gramEnd"/>
      <w:r>
        <w:rPr>
          <w:sz w:val="28"/>
          <w:szCs w:val="28"/>
        </w:rPr>
        <w:t xml:space="preserve"> </w:t>
      </w:r>
      <w:r w:rsidRPr="00BC123F">
        <w:rPr>
          <w:sz w:val="28"/>
          <w:szCs w:val="28"/>
        </w:rPr>
        <w:t>энергетической</w:t>
      </w:r>
      <w:r>
        <w:rPr>
          <w:sz w:val="28"/>
          <w:szCs w:val="28"/>
        </w:rPr>
        <w:t xml:space="preserve"> </w:t>
      </w:r>
      <w:r w:rsidRPr="00BC123F">
        <w:rPr>
          <w:sz w:val="28"/>
          <w:szCs w:val="28"/>
        </w:rPr>
        <w:t xml:space="preserve"> эффективности  муниципального  образования  «</w:t>
      </w:r>
      <w:proofErr w:type="spellStart"/>
      <w:r w:rsidRPr="00BC123F">
        <w:rPr>
          <w:sz w:val="28"/>
          <w:szCs w:val="28"/>
        </w:rPr>
        <w:t>Селинское</w:t>
      </w:r>
      <w:proofErr w:type="spellEnd"/>
      <w:r w:rsidRPr="00BC123F">
        <w:rPr>
          <w:sz w:val="28"/>
          <w:szCs w:val="28"/>
        </w:rPr>
        <w:t xml:space="preserve"> сельское поселение Кильмезского района Кировской области» </w:t>
      </w:r>
      <w:r>
        <w:rPr>
          <w:sz w:val="28"/>
          <w:szCs w:val="28"/>
        </w:rPr>
        <w:t xml:space="preserve">   </w:t>
      </w:r>
      <w:r w:rsidR="00144317">
        <w:rPr>
          <w:sz w:val="28"/>
          <w:szCs w:val="28"/>
        </w:rPr>
        <w:t>на 2015-2021</w:t>
      </w:r>
      <w:r w:rsidRPr="00BC123F">
        <w:rPr>
          <w:sz w:val="28"/>
          <w:szCs w:val="28"/>
        </w:rPr>
        <w:t xml:space="preserve"> годы.</w:t>
      </w:r>
    </w:p>
    <w:p w:rsidR="003B3298" w:rsidRDefault="003B3298" w:rsidP="003B329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Обнародовать настоящее постановление путем вывешивания на информационном стенде администрации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и опубликовать на сайте муниципального образования  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 сельское поселение.</w:t>
      </w:r>
    </w:p>
    <w:p w:rsidR="003B3298" w:rsidRDefault="003B3298" w:rsidP="003B3298">
      <w:pPr>
        <w:spacing w:after="0" w:line="240" w:lineRule="auto"/>
        <w:jc w:val="both"/>
        <w:rPr>
          <w:sz w:val="28"/>
          <w:szCs w:val="28"/>
        </w:rPr>
      </w:pPr>
    </w:p>
    <w:p w:rsidR="003B3298" w:rsidRDefault="003B3298" w:rsidP="003B329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со дня его официального опубликования.</w:t>
      </w:r>
    </w:p>
    <w:p w:rsidR="003B3298" w:rsidRDefault="003B3298" w:rsidP="003B3298">
      <w:pPr>
        <w:ind w:left="426"/>
        <w:jc w:val="both"/>
        <w:rPr>
          <w:sz w:val="28"/>
          <w:szCs w:val="28"/>
        </w:rPr>
      </w:pPr>
    </w:p>
    <w:p w:rsidR="003B3298" w:rsidRDefault="003B3298" w:rsidP="003B329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3B3298" w:rsidRDefault="003B3298" w:rsidP="003B3298">
      <w:pPr>
        <w:rPr>
          <w:sz w:val="28"/>
          <w:szCs w:val="28"/>
        </w:rPr>
      </w:pPr>
    </w:p>
    <w:p w:rsidR="003B3298" w:rsidRDefault="003B3298" w:rsidP="003B3298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3B3298" w:rsidRDefault="003B3298" w:rsidP="003B329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                          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10DF5" w:rsidRDefault="00C10DF5"/>
    <w:sectPr w:rsidR="00C10DF5" w:rsidSect="00AD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298"/>
    <w:rsid w:val="00144317"/>
    <w:rsid w:val="003B3298"/>
    <w:rsid w:val="00AD1BF1"/>
    <w:rsid w:val="00BC123F"/>
    <w:rsid w:val="00BF5496"/>
    <w:rsid w:val="00C10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2015-05-25T12:26:00Z</cp:lastPrinted>
  <dcterms:created xsi:type="dcterms:W3CDTF">2015-05-25T12:05:00Z</dcterms:created>
  <dcterms:modified xsi:type="dcterms:W3CDTF">2015-05-25T12:28:00Z</dcterms:modified>
</cp:coreProperties>
</file>